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87" w:rsidRPr="00EF049D" w:rsidRDefault="00EF049D" w:rsidP="00EF049D">
      <w:pPr>
        <w:spacing w:line="240" w:lineRule="auto"/>
        <w:jc w:val="center"/>
        <w:rPr>
          <w:rFonts w:ascii="Times New Roman" w:hAnsi="Times New Roman" w:cs="Times New Roman"/>
          <w:sz w:val="28"/>
          <w:szCs w:val="28"/>
          <w:lang w:val="uz-Cyrl-UZ"/>
        </w:rPr>
      </w:pPr>
      <w:r w:rsidRPr="00EF049D">
        <w:rPr>
          <w:rFonts w:ascii="Times New Roman" w:hAnsi="Times New Roman" w:cs="Times New Roman"/>
          <w:sz w:val="28"/>
          <w:szCs w:val="28"/>
          <w:lang w:val="uz-Cyrl-UZ"/>
        </w:rPr>
        <w:t>27 май 2016 йил</w:t>
      </w:r>
      <w:r w:rsidRPr="00EF049D">
        <w:rPr>
          <w:rFonts w:ascii="Times New Roman" w:hAnsi="Times New Roman" w:cs="Times New Roman"/>
          <w:sz w:val="28"/>
          <w:szCs w:val="28"/>
          <w:lang w:val="uz-Cyrl-UZ"/>
        </w:rPr>
        <w:tab/>
        <w:t xml:space="preserve">      </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t>№</w:t>
      </w:r>
      <w:r w:rsidRPr="00EF049D">
        <w:rPr>
          <w:rFonts w:ascii="Times New Roman" w:hAnsi="Times New Roman" w:cs="Times New Roman"/>
          <w:sz w:val="28"/>
          <w:szCs w:val="28"/>
          <w:lang w:val="uz-Cyrl-UZ"/>
        </w:rPr>
        <w:t xml:space="preserve">716       </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Pr="00EF049D">
        <w:rPr>
          <w:rFonts w:ascii="Times New Roman" w:hAnsi="Times New Roman" w:cs="Times New Roman"/>
          <w:sz w:val="28"/>
          <w:szCs w:val="28"/>
          <w:lang w:val="uz-Cyrl-UZ"/>
        </w:rPr>
        <w:t>Янгиқўрғон қишлоғи</w:t>
      </w:r>
    </w:p>
    <w:p w:rsidR="00EF049D" w:rsidRPr="00EF049D" w:rsidRDefault="00EF049D" w:rsidP="00EF049D">
      <w:pPr>
        <w:spacing w:line="240" w:lineRule="auto"/>
        <w:jc w:val="center"/>
        <w:rPr>
          <w:rFonts w:ascii="Times New Roman" w:hAnsi="Times New Roman" w:cs="Times New Roman"/>
          <w:b/>
          <w:sz w:val="28"/>
          <w:szCs w:val="28"/>
          <w:lang w:val="uz-Cyrl-UZ"/>
        </w:rPr>
      </w:pPr>
      <w:r w:rsidRPr="00EF049D">
        <w:rPr>
          <w:rFonts w:ascii="Times New Roman" w:hAnsi="Times New Roman" w:cs="Times New Roman"/>
          <w:b/>
          <w:sz w:val="28"/>
          <w:szCs w:val="28"/>
          <w:lang w:val="uz-Cyrl-UZ"/>
        </w:rPr>
        <w:t>БУВАЙДА ТУМАНИ АВТОМОБИЛЬ ЙЎЛЛАРИДАН ФОЙДАЛАНИШ ТАРТИБИНИ ТАСДИҚЛАШ ТЎҒРИСИДА</w:t>
      </w:r>
    </w:p>
    <w:p w:rsidR="00EF049D" w:rsidRPr="00EF049D" w:rsidRDefault="00454A67" w:rsidP="00EF049D">
      <w:pPr>
        <w:spacing w:line="240" w:lineRule="auto"/>
        <w:ind w:firstLine="708"/>
        <w:jc w:val="both"/>
        <w:rPr>
          <w:rFonts w:ascii="Times New Roman" w:hAnsi="Times New Roman" w:cs="Times New Roman"/>
          <w:sz w:val="28"/>
          <w:szCs w:val="28"/>
          <w:lang w:val="uz-Cyrl-UZ"/>
        </w:rPr>
      </w:pPr>
      <w:r w:rsidRPr="00EF049D">
        <w:rPr>
          <w:rFonts w:ascii="Times New Roman" w:hAnsi="Times New Roman" w:cs="Times New Roman"/>
          <w:sz w:val="28"/>
          <w:szCs w:val="28"/>
          <w:lang w:val="uz-Cyrl-UZ"/>
        </w:rPr>
        <w:t>Ўзбекистон Республикаси</w:t>
      </w:r>
      <w:r>
        <w:rPr>
          <w:rFonts w:ascii="Times New Roman" w:hAnsi="Times New Roman" w:cs="Times New Roman"/>
          <w:sz w:val="28"/>
          <w:szCs w:val="28"/>
          <w:lang w:val="uz-Cyrl-UZ"/>
        </w:rPr>
        <w:t>нинг “Автомобиль йўллари тўғрисида”ги қонуннинг 20-моддасига (</w:t>
      </w:r>
      <w:r w:rsidRPr="0094630E">
        <w:rPr>
          <w:rFonts w:ascii="Times New Roman" w:hAnsi="Times New Roman" w:cs="Times New Roman"/>
          <w:sz w:val="28"/>
          <w:szCs w:val="28"/>
          <w:lang w:val="uz-Cyrl-UZ"/>
        </w:rPr>
        <w:t xml:space="preserve">Ўзбекистон Республикаси </w:t>
      </w:r>
      <w:r>
        <w:rPr>
          <w:rFonts w:ascii="Times New Roman" w:hAnsi="Times New Roman" w:cs="Times New Roman"/>
          <w:sz w:val="28"/>
          <w:szCs w:val="28"/>
          <w:lang w:val="uz-Cyrl-UZ"/>
        </w:rPr>
        <w:t xml:space="preserve">қонун ҳужжатлари тўплами, </w:t>
      </w:r>
      <w:r>
        <w:rPr>
          <w:rFonts w:ascii="Times New Roman" w:hAnsi="Times New Roman" w:cs="Times New Roman"/>
          <w:sz w:val="28"/>
          <w:szCs w:val="28"/>
          <w:lang w:val="uz-Cyrl-UZ"/>
        </w:rPr>
        <w:t xml:space="preserve">2007 ййил, 40-сон, 410-модда) ҳамда </w:t>
      </w:r>
      <w:r w:rsidRPr="00EF049D">
        <w:rPr>
          <w:rFonts w:ascii="Times New Roman" w:hAnsi="Times New Roman" w:cs="Times New Roman"/>
          <w:sz w:val="28"/>
          <w:szCs w:val="28"/>
          <w:lang w:val="uz-Cyrl-UZ"/>
        </w:rPr>
        <w:t xml:space="preserve"> </w:t>
      </w:r>
      <w:r w:rsidR="00EF049D" w:rsidRPr="00EF049D">
        <w:rPr>
          <w:rFonts w:ascii="Times New Roman" w:hAnsi="Times New Roman" w:cs="Times New Roman"/>
          <w:sz w:val="28"/>
          <w:szCs w:val="28"/>
          <w:lang w:val="uz-Cyrl-UZ"/>
        </w:rPr>
        <w:t xml:space="preserve">Ўзбекистон Республикаси </w:t>
      </w:r>
      <w:r>
        <w:rPr>
          <w:rFonts w:ascii="Times New Roman" w:hAnsi="Times New Roman" w:cs="Times New Roman"/>
          <w:sz w:val="28"/>
          <w:szCs w:val="28"/>
          <w:lang w:val="uz-Cyrl-UZ"/>
        </w:rPr>
        <w:t xml:space="preserve">Вазирлар Маҳкамасининг 2010 йил 5 августдаги 169-сонли </w:t>
      </w:r>
      <w:r w:rsidRPr="00EF049D">
        <w:rPr>
          <w:rFonts w:ascii="Times New Roman" w:hAnsi="Times New Roman" w:cs="Times New Roman"/>
          <w:sz w:val="28"/>
          <w:szCs w:val="28"/>
          <w:lang w:val="uz-Cyrl-UZ"/>
        </w:rPr>
        <w:t>Ўзбекистон Республикаси</w:t>
      </w:r>
      <w:r>
        <w:rPr>
          <w:rFonts w:ascii="Times New Roman" w:hAnsi="Times New Roman" w:cs="Times New Roman"/>
          <w:sz w:val="28"/>
          <w:szCs w:val="28"/>
          <w:lang w:val="uz-Cyrl-UZ"/>
        </w:rPr>
        <w:t xml:space="preserve">нинг умумий фойдаланишдаги автомобил йўллари рўйхати тасдиқлаш тўғрисида”ги қарорига </w:t>
      </w:r>
      <w:r w:rsidRPr="00EF049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w:t>
      </w:r>
      <w:r w:rsidRPr="0094630E">
        <w:rPr>
          <w:rFonts w:ascii="Times New Roman" w:hAnsi="Times New Roman" w:cs="Times New Roman"/>
          <w:sz w:val="28"/>
          <w:szCs w:val="28"/>
          <w:lang w:val="uz-Cyrl-UZ"/>
        </w:rPr>
        <w:t xml:space="preserve">Ўзбекистон Республикаси </w:t>
      </w:r>
      <w:r>
        <w:rPr>
          <w:rFonts w:ascii="Times New Roman" w:hAnsi="Times New Roman" w:cs="Times New Roman"/>
          <w:sz w:val="28"/>
          <w:szCs w:val="28"/>
          <w:lang w:val="uz-Cyrl-UZ"/>
        </w:rPr>
        <w:t>қонун ҳужжатлари тўплами, 20</w:t>
      </w:r>
      <w:r>
        <w:rPr>
          <w:rFonts w:ascii="Times New Roman" w:hAnsi="Times New Roman" w:cs="Times New Roman"/>
          <w:sz w:val="28"/>
          <w:szCs w:val="28"/>
          <w:lang w:val="uz-Cyrl-UZ"/>
        </w:rPr>
        <w:t>10 ййил, 32</w:t>
      </w:r>
      <w:r>
        <w:rPr>
          <w:rFonts w:ascii="Times New Roman" w:hAnsi="Times New Roman" w:cs="Times New Roman"/>
          <w:sz w:val="28"/>
          <w:szCs w:val="28"/>
          <w:lang w:val="uz-Cyrl-UZ"/>
        </w:rPr>
        <w:t xml:space="preserve">-сон, </w:t>
      </w:r>
      <w:r>
        <w:rPr>
          <w:rFonts w:ascii="Times New Roman" w:hAnsi="Times New Roman" w:cs="Times New Roman"/>
          <w:sz w:val="28"/>
          <w:szCs w:val="28"/>
          <w:lang w:val="uz-Cyrl-UZ"/>
        </w:rPr>
        <w:t>27</w:t>
      </w:r>
      <w:r>
        <w:rPr>
          <w:rFonts w:ascii="Times New Roman" w:hAnsi="Times New Roman" w:cs="Times New Roman"/>
          <w:sz w:val="28"/>
          <w:szCs w:val="28"/>
          <w:lang w:val="uz-Cyrl-UZ"/>
        </w:rPr>
        <w:t>0-модда)</w:t>
      </w:r>
      <w:r w:rsidRPr="00EF049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асосан ҳамда шаҳар аҳоли пунктлари кўчаларини, шунингдек хўжаликлараро қишлоқ автомобил йўлларини таъмирлаш манзилли рўйхатларини шакллантириш, ҳамда харажатларини маҳаллий бюджет маблағлари ҳисобидан молиялаштириш (тўловларни амалга ошириш) тартиби бўйича Низом (рўйхат рақами </w:t>
      </w:r>
      <w:r w:rsidR="001766DB">
        <w:rPr>
          <w:rFonts w:ascii="Times New Roman" w:hAnsi="Times New Roman" w:cs="Times New Roman"/>
          <w:sz w:val="28"/>
          <w:szCs w:val="28"/>
          <w:lang w:val="uz-Cyrl-UZ"/>
        </w:rPr>
        <w:t xml:space="preserve">1808, 2008 йил 16 май) </w:t>
      </w:r>
      <w:r w:rsidR="001766DB">
        <w:rPr>
          <w:rFonts w:ascii="Times New Roman" w:hAnsi="Times New Roman" w:cs="Times New Roman"/>
          <w:sz w:val="28"/>
          <w:szCs w:val="28"/>
          <w:lang w:val="uz-Cyrl-UZ"/>
        </w:rPr>
        <w:t>(</w:t>
      </w:r>
      <w:r w:rsidR="001766DB" w:rsidRPr="0094630E">
        <w:rPr>
          <w:rFonts w:ascii="Times New Roman" w:hAnsi="Times New Roman" w:cs="Times New Roman"/>
          <w:sz w:val="28"/>
          <w:szCs w:val="28"/>
          <w:lang w:val="uz-Cyrl-UZ"/>
        </w:rPr>
        <w:t xml:space="preserve">Ўзбекистон Республикаси </w:t>
      </w:r>
      <w:r w:rsidR="001766DB">
        <w:rPr>
          <w:rFonts w:ascii="Times New Roman" w:hAnsi="Times New Roman" w:cs="Times New Roman"/>
          <w:sz w:val="28"/>
          <w:szCs w:val="28"/>
          <w:lang w:val="uz-Cyrl-UZ"/>
        </w:rPr>
        <w:t>қонун ҳужжатлари тўплами, 200</w:t>
      </w:r>
      <w:r w:rsidR="001766DB">
        <w:rPr>
          <w:rFonts w:ascii="Times New Roman" w:hAnsi="Times New Roman" w:cs="Times New Roman"/>
          <w:sz w:val="28"/>
          <w:szCs w:val="28"/>
          <w:lang w:val="uz-Cyrl-UZ"/>
        </w:rPr>
        <w:t>8</w:t>
      </w:r>
      <w:r w:rsidR="001766DB">
        <w:rPr>
          <w:rFonts w:ascii="Times New Roman" w:hAnsi="Times New Roman" w:cs="Times New Roman"/>
          <w:sz w:val="28"/>
          <w:szCs w:val="28"/>
          <w:lang w:val="uz-Cyrl-UZ"/>
        </w:rPr>
        <w:t xml:space="preserve"> ййил, </w:t>
      </w:r>
      <w:r w:rsidR="001766DB">
        <w:rPr>
          <w:rFonts w:ascii="Times New Roman" w:hAnsi="Times New Roman" w:cs="Times New Roman"/>
          <w:sz w:val="28"/>
          <w:szCs w:val="28"/>
          <w:lang w:val="uz-Cyrl-UZ"/>
        </w:rPr>
        <w:t>20-21</w:t>
      </w:r>
      <w:r w:rsidR="001766DB">
        <w:rPr>
          <w:rFonts w:ascii="Times New Roman" w:hAnsi="Times New Roman" w:cs="Times New Roman"/>
          <w:sz w:val="28"/>
          <w:szCs w:val="28"/>
          <w:lang w:val="uz-Cyrl-UZ"/>
        </w:rPr>
        <w:t xml:space="preserve">-сон, </w:t>
      </w:r>
      <w:r w:rsidR="001766DB">
        <w:rPr>
          <w:rFonts w:ascii="Times New Roman" w:hAnsi="Times New Roman" w:cs="Times New Roman"/>
          <w:sz w:val="28"/>
          <w:szCs w:val="28"/>
          <w:lang w:val="uz-Cyrl-UZ"/>
        </w:rPr>
        <w:t>181</w:t>
      </w:r>
      <w:r w:rsidR="001766DB">
        <w:rPr>
          <w:rFonts w:ascii="Times New Roman" w:hAnsi="Times New Roman" w:cs="Times New Roman"/>
          <w:sz w:val="28"/>
          <w:szCs w:val="28"/>
          <w:lang w:val="uz-Cyrl-UZ"/>
        </w:rPr>
        <w:t>-модда)</w:t>
      </w:r>
      <w:r w:rsidR="001766DB" w:rsidRPr="00EF049D">
        <w:rPr>
          <w:rFonts w:ascii="Times New Roman" w:hAnsi="Times New Roman" w:cs="Times New Roman"/>
          <w:sz w:val="28"/>
          <w:szCs w:val="28"/>
          <w:lang w:val="uz-Cyrl-UZ"/>
        </w:rPr>
        <w:t xml:space="preserve"> </w:t>
      </w:r>
      <w:r w:rsidR="001766DB">
        <w:rPr>
          <w:rFonts w:ascii="Times New Roman" w:hAnsi="Times New Roman" w:cs="Times New Roman"/>
          <w:sz w:val="28"/>
          <w:szCs w:val="28"/>
          <w:lang w:val="uz-Cyrl-UZ"/>
        </w:rPr>
        <w:t xml:space="preserve">ижросини таъминлаш мақсадида, </w:t>
      </w:r>
      <w:r w:rsidR="001766DB" w:rsidRPr="0094630E">
        <w:rPr>
          <w:rFonts w:ascii="Times New Roman" w:hAnsi="Times New Roman" w:cs="Times New Roman"/>
          <w:sz w:val="28"/>
          <w:szCs w:val="28"/>
          <w:lang w:val="uz-Cyrl-UZ"/>
        </w:rPr>
        <w:t xml:space="preserve">Ўзбекистон Республикаси </w:t>
      </w:r>
      <w:r w:rsidR="00EF049D" w:rsidRPr="00EF049D">
        <w:rPr>
          <w:rFonts w:ascii="Times New Roman" w:hAnsi="Times New Roman" w:cs="Times New Roman"/>
          <w:sz w:val="28"/>
          <w:szCs w:val="28"/>
          <w:lang w:val="uz-Cyrl-UZ"/>
        </w:rPr>
        <w:t>“Маҳаллий давлат ҳоки</w:t>
      </w:r>
      <w:r w:rsidR="001766DB">
        <w:rPr>
          <w:rFonts w:ascii="Times New Roman" w:hAnsi="Times New Roman" w:cs="Times New Roman"/>
          <w:sz w:val="28"/>
          <w:szCs w:val="28"/>
          <w:lang w:val="uz-Cyrl-UZ"/>
        </w:rPr>
        <w:t>мияти тўғрисида”ги Қонуннинг 6,</w:t>
      </w:r>
      <w:bookmarkStart w:id="0" w:name="_GoBack"/>
      <w:bookmarkEnd w:id="0"/>
      <w:r w:rsidR="00EF049D" w:rsidRPr="00EF049D">
        <w:rPr>
          <w:rFonts w:ascii="Times New Roman" w:hAnsi="Times New Roman" w:cs="Times New Roman"/>
          <w:sz w:val="28"/>
          <w:szCs w:val="28"/>
          <w:lang w:val="uz-Cyrl-UZ"/>
        </w:rPr>
        <w:t>25-моддаларини қўллаб</w:t>
      </w:r>
    </w:p>
    <w:p w:rsidR="00EF049D" w:rsidRPr="00EF049D" w:rsidRDefault="00EF049D" w:rsidP="00EF049D">
      <w:pPr>
        <w:spacing w:line="240" w:lineRule="auto"/>
        <w:jc w:val="center"/>
        <w:rPr>
          <w:rFonts w:ascii="Times New Roman" w:hAnsi="Times New Roman" w:cs="Times New Roman"/>
          <w:b/>
          <w:sz w:val="28"/>
          <w:szCs w:val="28"/>
          <w:lang w:val="uz-Cyrl-UZ"/>
        </w:rPr>
      </w:pPr>
      <w:r w:rsidRPr="00EF049D">
        <w:rPr>
          <w:rFonts w:ascii="Times New Roman" w:hAnsi="Times New Roman" w:cs="Times New Roman"/>
          <w:b/>
          <w:sz w:val="28"/>
          <w:szCs w:val="28"/>
          <w:lang w:val="uz-Cyrl-UZ"/>
        </w:rPr>
        <w:t>ҚАРОР ҚИЛАМАН:</w:t>
      </w:r>
    </w:p>
    <w:p w:rsidR="00EF049D" w:rsidRPr="00EF049D" w:rsidRDefault="00EF049D" w:rsidP="00EF049D">
      <w:pPr>
        <w:spacing w:line="240" w:lineRule="auto"/>
        <w:jc w:val="both"/>
        <w:rPr>
          <w:rFonts w:ascii="Times New Roman" w:hAnsi="Times New Roman" w:cs="Times New Roman"/>
          <w:sz w:val="28"/>
          <w:szCs w:val="28"/>
          <w:lang w:val="uz-Cyrl-UZ"/>
        </w:rPr>
      </w:pPr>
      <w:r w:rsidRPr="00EF049D">
        <w:rPr>
          <w:rFonts w:ascii="Times New Roman" w:hAnsi="Times New Roman" w:cs="Times New Roman"/>
          <w:sz w:val="28"/>
          <w:szCs w:val="28"/>
          <w:lang w:val="uz-Cyrl-UZ"/>
        </w:rPr>
        <w:t>1. Фарғона вилояти ҳокимининг 2015 йил 19 мартдаги 82-сон “Маҳаллий давлат ҳокимияти органларининг ҳаволаки нормаларини амалга оширишга қаратилган норматив-ҳуқуқий ва бошқа ҳужжатларни ишлаб чиқиш режаларини тасдиқлаш тўғрисида”ги қарори ижро учун қабул қилинсин.</w:t>
      </w:r>
    </w:p>
    <w:p w:rsidR="00EF049D" w:rsidRPr="00EF049D" w:rsidRDefault="00EF049D" w:rsidP="00EF049D">
      <w:pPr>
        <w:spacing w:line="240" w:lineRule="auto"/>
        <w:jc w:val="both"/>
        <w:rPr>
          <w:rFonts w:ascii="Times New Roman" w:hAnsi="Times New Roman" w:cs="Times New Roman"/>
          <w:sz w:val="28"/>
          <w:szCs w:val="28"/>
          <w:lang w:val="uz-Cyrl-UZ"/>
        </w:rPr>
      </w:pPr>
      <w:r w:rsidRPr="00EF049D">
        <w:rPr>
          <w:rFonts w:ascii="Times New Roman" w:hAnsi="Times New Roman" w:cs="Times New Roman"/>
          <w:sz w:val="28"/>
          <w:szCs w:val="28"/>
          <w:lang w:val="uz-Cyrl-UZ"/>
        </w:rPr>
        <w:t>2. Бувайда тумани автомобиль йўлларидан фойдаланиш тартиби 1-иловага мувофиқ, туманнинг умумий автомобиль йўллари ҳисоби 2-иловага мувофиқ тасдиқлансин.</w:t>
      </w:r>
    </w:p>
    <w:p w:rsidR="00EF049D" w:rsidRPr="00EF049D" w:rsidRDefault="00EF049D" w:rsidP="00EF049D">
      <w:pPr>
        <w:spacing w:line="240" w:lineRule="auto"/>
        <w:jc w:val="both"/>
        <w:rPr>
          <w:rFonts w:ascii="Times New Roman" w:hAnsi="Times New Roman" w:cs="Times New Roman"/>
          <w:sz w:val="28"/>
          <w:szCs w:val="28"/>
          <w:lang w:val="uz-Cyrl-UZ"/>
        </w:rPr>
      </w:pPr>
      <w:r w:rsidRPr="00EF049D">
        <w:rPr>
          <w:rFonts w:ascii="Times New Roman" w:hAnsi="Times New Roman" w:cs="Times New Roman"/>
          <w:sz w:val="28"/>
          <w:szCs w:val="28"/>
          <w:lang w:val="uz-Cyrl-UZ"/>
        </w:rPr>
        <w:t>3. Туман Ички ишлар бўлими Йўл ҳаракати хавфсизлиги гуруҳи (М.Мамажонов)га туман ҳудудидаги барча тоифадаги автомобиль йўлларини лойиҳалаш, қуриш ва       реконструкция қилиш ишлари амалга оширилишида белгиланган тартибда давлат экспертизасидан ўтказилишини назорат қилиш вазифаси топширилсин.</w:t>
      </w:r>
    </w:p>
    <w:p w:rsidR="00EF049D" w:rsidRPr="00EF049D" w:rsidRDefault="00EF049D" w:rsidP="00EF049D">
      <w:pPr>
        <w:spacing w:line="240" w:lineRule="auto"/>
        <w:jc w:val="both"/>
        <w:rPr>
          <w:rFonts w:ascii="Times New Roman" w:hAnsi="Times New Roman" w:cs="Times New Roman"/>
          <w:sz w:val="28"/>
          <w:szCs w:val="28"/>
          <w:lang w:val="uz-Cyrl-UZ"/>
        </w:rPr>
      </w:pPr>
      <w:r w:rsidRPr="00EF049D">
        <w:rPr>
          <w:rFonts w:ascii="Times New Roman" w:hAnsi="Times New Roman" w:cs="Times New Roman"/>
          <w:sz w:val="28"/>
          <w:szCs w:val="28"/>
          <w:lang w:val="uz-Cyrl-UZ"/>
        </w:rPr>
        <w:t>4. Туман ҳудудидан ўтган автомобиль йўлларида ҳаракат хавфсизлигини таъминлаш мақсадида тезлик белгисининг ўрнатилиши туман ҳокимининг қарори асосида амалга оширилcин.</w:t>
      </w:r>
    </w:p>
    <w:p w:rsidR="00EF049D" w:rsidRPr="00EF049D" w:rsidRDefault="00EF049D" w:rsidP="00EF049D">
      <w:pPr>
        <w:spacing w:line="240" w:lineRule="auto"/>
        <w:jc w:val="both"/>
        <w:rPr>
          <w:rFonts w:ascii="Times New Roman" w:hAnsi="Times New Roman" w:cs="Times New Roman"/>
          <w:sz w:val="28"/>
          <w:szCs w:val="28"/>
          <w:lang w:val="uz-Cyrl-UZ"/>
        </w:rPr>
      </w:pPr>
      <w:r w:rsidRPr="00EF049D">
        <w:rPr>
          <w:rFonts w:ascii="Times New Roman" w:hAnsi="Times New Roman" w:cs="Times New Roman"/>
          <w:sz w:val="28"/>
          <w:szCs w:val="28"/>
          <w:lang w:val="uz-Cyrl-UZ"/>
        </w:rPr>
        <w:t xml:space="preserve">5. Туман Архитектура бўлими (Б.Мадалиев)га ажратилган минтақаларда муҳандислик коммуникацияларини қуриш ва мавжуд иншоотларни реконструкция қилиш лойиҳалари ишлаб чиқиш ва татбиқ этишда автомобиль йўли тегишли бўлган юридик ва жисмоний шахслар билан келишишни ташкил этиш вазифаси юклатилсин. </w:t>
      </w:r>
    </w:p>
    <w:p w:rsidR="00EF049D" w:rsidRPr="00EF049D" w:rsidRDefault="00EF049D" w:rsidP="00EF049D">
      <w:pPr>
        <w:spacing w:line="240" w:lineRule="auto"/>
        <w:jc w:val="both"/>
        <w:rPr>
          <w:rFonts w:ascii="Times New Roman" w:hAnsi="Times New Roman" w:cs="Times New Roman"/>
          <w:sz w:val="28"/>
          <w:szCs w:val="28"/>
          <w:lang w:val="uz-Cyrl-UZ"/>
        </w:rPr>
      </w:pPr>
      <w:r w:rsidRPr="00EF049D">
        <w:rPr>
          <w:rFonts w:ascii="Times New Roman" w:hAnsi="Times New Roman" w:cs="Times New Roman"/>
          <w:sz w:val="28"/>
          <w:szCs w:val="28"/>
          <w:lang w:val="uz-Cyrl-UZ"/>
        </w:rPr>
        <w:lastRenderedPageBreak/>
        <w:t>6. Мазкур қарор расмий эълон қилинсин ҳамда туман ҳокимлигининг расмий веб-сайтига жойлаштирилсин.</w:t>
      </w:r>
    </w:p>
    <w:p w:rsidR="00EF049D" w:rsidRPr="00EF049D" w:rsidRDefault="00EF049D" w:rsidP="00EF049D">
      <w:pPr>
        <w:spacing w:line="240" w:lineRule="auto"/>
        <w:jc w:val="both"/>
        <w:rPr>
          <w:rFonts w:ascii="Times New Roman" w:hAnsi="Times New Roman" w:cs="Times New Roman"/>
          <w:sz w:val="28"/>
          <w:szCs w:val="28"/>
          <w:lang w:val="uz-Cyrl-UZ"/>
        </w:rPr>
      </w:pPr>
      <w:r w:rsidRPr="00EF049D">
        <w:rPr>
          <w:rFonts w:ascii="Times New Roman" w:hAnsi="Times New Roman" w:cs="Times New Roman"/>
          <w:sz w:val="28"/>
          <w:szCs w:val="28"/>
          <w:lang w:val="uz-Cyrl-UZ"/>
        </w:rPr>
        <w:t>7. Ушбу қарорнинг бажарилишини назорат қилиш туман ҳокимининг биринчи ўринбосари Ғ.Абдуллаев зиммасига юклатилсин.</w:t>
      </w:r>
    </w:p>
    <w:p w:rsidR="00EF049D" w:rsidRPr="00EF049D" w:rsidRDefault="00EF049D" w:rsidP="00EF049D">
      <w:pPr>
        <w:spacing w:line="240" w:lineRule="auto"/>
        <w:jc w:val="center"/>
        <w:rPr>
          <w:rFonts w:ascii="Times New Roman" w:hAnsi="Times New Roman" w:cs="Times New Roman"/>
          <w:sz w:val="28"/>
          <w:szCs w:val="28"/>
          <w:lang w:val="uz-Cyrl-UZ"/>
        </w:rPr>
      </w:pPr>
      <w:r w:rsidRPr="00EF049D">
        <w:rPr>
          <w:rFonts w:ascii="Times New Roman" w:hAnsi="Times New Roman" w:cs="Times New Roman"/>
          <w:sz w:val="28"/>
          <w:szCs w:val="28"/>
          <w:lang w:val="uz-Cyrl-UZ"/>
        </w:rPr>
        <w:t xml:space="preserve">Туман ҳокими                </w:t>
      </w:r>
      <w:r w:rsidRPr="00EF049D">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Pr="00EF049D">
        <w:rPr>
          <w:rFonts w:ascii="Times New Roman" w:hAnsi="Times New Roman" w:cs="Times New Roman"/>
          <w:sz w:val="28"/>
          <w:szCs w:val="28"/>
          <w:lang w:val="uz-Cyrl-UZ"/>
        </w:rPr>
        <w:t>А.РАҲМОНОВ</w:t>
      </w:r>
    </w:p>
    <w:sectPr w:rsidR="00EF049D" w:rsidRPr="00EF0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9D"/>
    <w:rsid w:val="001766DB"/>
    <w:rsid w:val="00454A67"/>
    <w:rsid w:val="00800A87"/>
    <w:rsid w:val="00EF0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05ED"/>
  <w15:chartTrackingRefBased/>
  <w15:docId w15:val="{02FEBBC3-416B-412F-A919-FF84AC6E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Ilyosxon</dc:creator>
  <cp:keywords/>
  <dc:description/>
  <cp:lastModifiedBy>Ilyosxon</cp:lastModifiedBy>
  <cp:revision>2</cp:revision>
  <dcterms:created xsi:type="dcterms:W3CDTF">2018-06-04T15:29:00Z</dcterms:created>
  <dcterms:modified xsi:type="dcterms:W3CDTF">2018-06-04T18:30:00Z</dcterms:modified>
</cp:coreProperties>
</file>